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EC" w:rsidRPr="00567F90" w:rsidRDefault="00567F90" w:rsidP="00567F90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567F90">
        <w:rPr>
          <w:rFonts w:ascii="Times New Roman" w:hAnsi="Times New Roman" w:cs="Times New Roman"/>
          <w:b/>
          <w:i/>
          <w:sz w:val="40"/>
          <w:szCs w:val="40"/>
        </w:rPr>
        <w:t>Предварительные итоги</w:t>
      </w:r>
    </w:p>
    <w:p w:rsidR="00567F90" w:rsidRDefault="00567F90" w:rsidP="00567F9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7F90">
        <w:rPr>
          <w:rFonts w:ascii="Times New Roman" w:hAnsi="Times New Roman" w:cs="Times New Roman"/>
          <w:sz w:val="28"/>
          <w:szCs w:val="28"/>
        </w:rPr>
        <w:t>Социально-экономического развития МО «</w:t>
      </w:r>
      <w:proofErr w:type="spellStart"/>
      <w:r w:rsidRPr="00567F90"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 w:rsidRPr="00567F90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Pr="00567F90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567F90">
        <w:rPr>
          <w:rFonts w:ascii="Times New Roman" w:hAnsi="Times New Roman" w:cs="Times New Roman"/>
          <w:sz w:val="28"/>
          <w:szCs w:val="28"/>
        </w:rPr>
        <w:t xml:space="preserve"> района за 9 месяцев 2018 года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01.01.20148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проживает 2413 человек. Численность экономически активного населения составляет 1383 человек.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родившихся осталось на уровне прошлого года и составило 11 человек. Число умерших за 9  месяцев 2018 года составило 17 человек. Миграционный прирост составил 10 человек.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продолжительность жизни в поселении составила 69,5 лет, у мужчин 63 года, у женщин 76 лет. Старейшей жительнице поселения в 2018 году исполнилось 91 год.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общая посевная площадь в хозяйствах населения по поселению составила 153 га. В целом по ЛПХ зерновые и зернобобовые убраны на площади 3 га.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2017 – 3 га), картофеля 137 га (2017 – 137 га), овощей 10 га (2017 – 10 га).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01.10.2018 года поголовье крупного рогатого скота в ЛПХ со</w:t>
      </w:r>
      <w:r w:rsidR="00DA1A9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тавило 54 голов (20% к уровню января-сентября 2017 года), из них коров 44 голов (10% к 2017 году), поголовье свиней 100 голов (50% к 20174 году), поголовье овец и коз 12 голов (5% к 2017 году).</w:t>
      </w:r>
    </w:p>
    <w:p w:rsidR="00972FA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Сель</w:t>
      </w:r>
      <w:r w:rsidR="00972FAC">
        <w:rPr>
          <w:rFonts w:ascii="Times New Roman" w:hAnsi="Times New Roman" w:cs="Times New Roman"/>
          <w:sz w:val="28"/>
          <w:szCs w:val="28"/>
        </w:rPr>
        <w:t>хоз</w:t>
      </w:r>
      <w:r>
        <w:rPr>
          <w:rFonts w:ascii="Times New Roman" w:hAnsi="Times New Roman" w:cs="Times New Roman"/>
          <w:sz w:val="28"/>
          <w:szCs w:val="28"/>
        </w:rPr>
        <w:t>товаропроизводителями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всех форм собственности произведено мяса 650 тонн. (25% к уровню прошлого года), молока 25 тонн </w:t>
      </w:r>
      <w:r w:rsidRPr="00B75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(10% к уровню прошлого года).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Торговое обслуживание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осуществляют 7 розничных предприятий торговли, 2 отдаленные населенные пункты обслуживаются выездной торговлей.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Хозяйственную деятельность осуществляет 1 предприятие малого бизнеса  и 1 КФХ.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ремонта дорог были произведены работы по подсыпке дорого щебнем по улицам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сумму 99,</w:t>
      </w:r>
      <w:r w:rsidR="00F94D1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94D15">
        <w:rPr>
          <w:rFonts w:ascii="Times New Roman" w:hAnsi="Times New Roman" w:cs="Times New Roman"/>
          <w:sz w:val="28"/>
          <w:szCs w:val="28"/>
        </w:rPr>
        <w:t>.</w:t>
      </w:r>
    </w:p>
    <w:p w:rsidR="00F94D15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Медицинскую помощь населению оказывает медработники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hAnsi="Times New Roman" w:cs="Times New Roman"/>
          <w:sz w:val="28"/>
          <w:szCs w:val="28"/>
        </w:rPr>
        <w:t>. Ежедневно на прием к ним приходят 45-55 человек.</w:t>
      </w:r>
    </w:p>
    <w:p w:rsidR="00F94D15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двух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общеобразовательных школах</w:t>
      </w:r>
      <w:r w:rsidR="00D8653B">
        <w:rPr>
          <w:rFonts w:ascii="Times New Roman" w:hAnsi="Times New Roman" w:cs="Times New Roman"/>
          <w:sz w:val="28"/>
          <w:szCs w:val="28"/>
        </w:rPr>
        <w:t>, действующих на территории поселения обучаются</w:t>
      </w:r>
      <w:proofErr w:type="gramEnd"/>
      <w:r w:rsidR="00D8653B">
        <w:rPr>
          <w:rFonts w:ascii="Times New Roman" w:hAnsi="Times New Roman" w:cs="Times New Roman"/>
          <w:sz w:val="28"/>
          <w:szCs w:val="28"/>
        </w:rPr>
        <w:t xml:space="preserve"> 335 учащихся. В двух детских садах «Золотой ключик» и «Колобок» посещают 260 детей.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2017-2018 учебного года 100 %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успешно освоили  образовательные программы. Качество знаний учащихся по поселению составило 78,5 %</w:t>
      </w:r>
    </w:p>
    <w:p w:rsidR="00567F90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полноценного отдыха жителей и организации их досуга в поселении действует 1 Дом культуры и 1 библиотека.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учете в качестве нуждающихся в улучшении жилищных условий в поселении состоит 6 человек.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не занятых трудовой деятельностью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граждан, состоящих на учете в службе занятости района на 01 октября 2018 года составила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человека.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период исполнен по доходам в сумме 2192,0 тыс. руб. при плане 2678,1 тыс. руб.(81,8% исполнения), из них налоговые и неналоговые доходы 1559,7 тыс. руб. (87,2% от плана 1788,0 тыс. руб.)</w:t>
      </w:r>
      <w:r w:rsidR="0007217C">
        <w:rPr>
          <w:rFonts w:ascii="Times New Roman" w:hAnsi="Times New Roman" w:cs="Times New Roman"/>
          <w:sz w:val="28"/>
          <w:szCs w:val="28"/>
        </w:rPr>
        <w:t>; по расходам 1738,7 тыс. руб. (58,5 % от плана 2968,2 тыс. руб.)</w:t>
      </w:r>
      <w:proofErr w:type="gramEnd"/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                Н.Н.Шипулина</w:t>
      </w: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Е.Н.Максименко</w:t>
      </w:r>
    </w:p>
    <w:p w:rsidR="00567F90" w:rsidRP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67F90" w:rsidRDefault="00567F90" w:rsidP="00567F90">
      <w:pPr>
        <w:ind w:firstLine="567"/>
        <w:rPr>
          <w:rFonts w:ascii="Times New Roman" w:hAnsi="Times New Roman" w:cs="Times New Roman"/>
          <w:sz w:val="40"/>
          <w:szCs w:val="40"/>
        </w:rPr>
      </w:pPr>
    </w:p>
    <w:p w:rsid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7F90" w:rsidRP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567F90" w:rsidRPr="00567F90" w:rsidSect="006B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F90"/>
    <w:rsid w:val="0007217C"/>
    <w:rsid w:val="00567F90"/>
    <w:rsid w:val="006B79EC"/>
    <w:rsid w:val="007E14EF"/>
    <w:rsid w:val="00972FAC"/>
    <w:rsid w:val="00B75B35"/>
    <w:rsid w:val="00D8653B"/>
    <w:rsid w:val="00DA1A98"/>
    <w:rsid w:val="00F74C13"/>
    <w:rsid w:val="00F9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5</cp:revision>
  <dcterms:created xsi:type="dcterms:W3CDTF">2018-11-30T08:56:00Z</dcterms:created>
  <dcterms:modified xsi:type="dcterms:W3CDTF">2018-11-30T09:57:00Z</dcterms:modified>
</cp:coreProperties>
</file>